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0EA4" w14:textId="0BD0B6F1" w:rsidR="007A18D9" w:rsidRPr="00435B73" w:rsidRDefault="007A18D9" w:rsidP="007A18D9">
      <w:pPr>
        <w:spacing w:after="0"/>
        <w:rPr>
          <w:sz w:val="24"/>
          <w:szCs w:val="24"/>
        </w:rPr>
      </w:pPr>
      <w:r w:rsidRPr="00435B73">
        <w:rPr>
          <w:sz w:val="24"/>
          <w:szCs w:val="24"/>
        </w:rPr>
        <w:t xml:space="preserve">THIS </w:t>
      </w:r>
      <w:r w:rsidRPr="00435B73">
        <w:rPr>
          <w:b/>
          <w:bCs/>
          <w:sz w:val="24"/>
          <w:szCs w:val="24"/>
        </w:rPr>
        <w:t>UNILATERAL UNDERTAKING</w:t>
      </w:r>
      <w:r w:rsidRPr="00435B73">
        <w:rPr>
          <w:sz w:val="24"/>
          <w:szCs w:val="24"/>
        </w:rPr>
        <w:t xml:space="preserve"> is made by </w:t>
      </w:r>
      <w:r w:rsidRPr="00435B73">
        <w:rPr>
          <w:b/>
          <w:bCs/>
          <w:sz w:val="24"/>
          <w:szCs w:val="24"/>
        </w:rPr>
        <w:t>DEED</w:t>
      </w:r>
      <w:r w:rsidRPr="00435B73">
        <w:rPr>
          <w:sz w:val="24"/>
          <w:szCs w:val="24"/>
        </w:rPr>
        <w:t xml:space="preserve"> on the (to be inserted by </w:t>
      </w:r>
      <w:r w:rsidR="00E917BD" w:rsidRPr="00E917BD">
        <w:rPr>
          <w:sz w:val="24"/>
          <w:szCs w:val="24"/>
        </w:rPr>
        <w:t>Norwich City Council</w:t>
      </w:r>
      <w:r w:rsidRPr="00435B73">
        <w:rPr>
          <w:sz w:val="24"/>
          <w:szCs w:val="24"/>
        </w:rPr>
        <w:t xml:space="preserve">  </w:t>
      </w:r>
      <w:r w:rsidRPr="00435B73">
        <w:rPr>
          <w:sz w:val="24"/>
          <w:szCs w:val="24"/>
        </w:rPr>
        <w:tab/>
        <w:t xml:space="preserve">                                      of                        20</w:t>
      </w:r>
      <w:r w:rsidR="00153C26">
        <w:rPr>
          <w:sz w:val="24"/>
          <w:szCs w:val="24"/>
        </w:rPr>
        <w:t xml:space="preserve">  </w:t>
      </w:r>
      <w:r w:rsidRPr="00435B73">
        <w:rPr>
          <w:sz w:val="24"/>
          <w:szCs w:val="24"/>
        </w:rPr>
        <w:t xml:space="preserve">)  </w:t>
      </w:r>
    </w:p>
    <w:p w14:paraId="690FA369" w14:textId="77777777" w:rsidR="007A18D9" w:rsidRPr="00435B73" w:rsidRDefault="007A18D9" w:rsidP="007A18D9">
      <w:pPr>
        <w:spacing w:after="0"/>
        <w:rPr>
          <w:b/>
          <w:bCs/>
          <w:sz w:val="24"/>
          <w:szCs w:val="24"/>
        </w:rPr>
      </w:pPr>
    </w:p>
    <w:p w14:paraId="17FCDA79" w14:textId="77777777" w:rsidR="007A18D9" w:rsidRPr="00435B73" w:rsidRDefault="007A18D9" w:rsidP="007A18D9">
      <w:pPr>
        <w:spacing w:after="0"/>
        <w:rPr>
          <w:sz w:val="24"/>
          <w:szCs w:val="24"/>
        </w:rPr>
      </w:pPr>
      <w:r w:rsidRPr="00435B73">
        <w:rPr>
          <w:b/>
          <w:bCs/>
          <w:sz w:val="24"/>
          <w:szCs w:val="24"/>
        </w:rPr>
        <w:t>AND GIVEN BY</w:t>
      </w:r>
    </w:p>
    <w:p w14:paraId="5A5619F0" w14:textId="77777777" w:rsidR="007A18D9" w:rsidRPr="00202CE7" w:rsidRDefault="007A18D9" w:rsidP="007A18D9">
      <w:pPr>
        <w:spacing w:after="0"/>
        <w:ind w:left="720"/>
        <w:rPr>
          <w:b/>
          <w:bCs/>
        </w:rPr>
      </w:pPr>
      <w:r>
        <w:t xml:space="preserve">[FULL COMPANY NAME] incorporated and registered in England and Wales with Company number [NUMBER] who registered office is at [ REGISTERED OFFICE ADDRESS] </w:t>
      </w:r>
      <w:r w:rsidR="00202CE7">
        <w:t>(</w:t>
      </w:r>
      <w:r w:rsidR="00202CE7" w:rsidRPr="00202CE7">
        <w:rPr>
          <w:b/>
          <w:bCs/>
        </w:rPr>
        <w:t xml:space="preserve">referred to as </w:t>
      </w:r>
      <w:r w:rsidR="007F16F0">
        <w:rPr>
          <w:b/>
          <w:bCs/>
        </w:rPr>
        <w:t>“</w:t>
      </w:r>
      <w:r w:rsidR="00202CE7" w:rsidRPr="00202CE7">
        <w:rPr>
          <w:b/>
          <w:bCs/>
        </w:rPr>
        <w:t xml:space="preserve">the </w:t>
      </w:r>
      <w:r w:rsidRPr="00202CE7">
        <w:rPr>
          <w:b/>
          <w:bCs/>
        </w:rPr>
        <w:t>Owner</w:t>
      </w:r>
      <w:r w:rsidR="007F16F0">
        <w:rPr>
          <w:b/>
          <w:bCs/>
        </w:rPr>
        <w:t>”</w:t>
      </w:r>
      <w:r w:rsidR="00202CE7">
        <w:rPr>
          <w:b/>
          <w:bCs/>
        </w:rPr>
        <w:t>)</w:t>
      </w:r>
      <w:r w:rsidRPr="00202CE7">
        <w:rPr>
          <w:b/>
          <w:bCs/>
        </w:rPr>
        <w:t xml:space="preserve"> </w:t>
      </w:r>
    </w:p>
    <w:p w14:paraId="342DFF0E" w14:textId="77777777" w:rsidR="007A18D9" w:rsidRDefault="007A18D9" w:rsidP="007A18D9">
      <w:pPr>
        <w:spacing w:after="0"/>
        <w:ind w:left="720"/>
        <w:rPr>
          <w:b/>
          <w:bCs/>
        </w:rPr>
      </w:pPr>
    </w:p>
    <w:p w14:paraId="639E8105" w14:textId="77777777" w:rsidR="007A18D9" w:rsidRDefault="007A18D9" w:rsidP="007A18D9">
      <w:pPr>
        <w:spacing w:after="0"/>
        <w:ind w:left="720"/>
        <w:rPr>
          <w:b/>
          <w:bCs/>
        </w:rPr>
      </w:pPr>
      <w:r w:rsidRPr="007A18D9">
        <w:t>[FULL NAME] of [FULL ADDRESS]</w:t>
      </w:r>
      <w:r w:rsidR="00202CE7">
        <w:t xml:space="preserve"> </w:t>
      </w:r>
      <w:r w:rsidR="00202CE7" w:rsidRPr="00202CE7">
        <w:rPr>
          <w:b/>
          <w:bCs/>
        </w:rPr>
        <w:t xml:space="preserve">(referred to as </w:t>
      </w:r>
      <w:r w:rsidR="007F16F0">
        <w:rPr>
          <w:b/>
          <w:bCs/>
        </w:rPr>
        <w:t>“</w:t>
      </w:r>
      <w:r w:rsidR="00202CE7" w:rsidRPr="00202CE7">
        <w:rPr>
          <w:b/>
          <w:bCs/>
        </w:rPr>
        <w:t xml:space="preserve">the </w:t>
      </w:r>
      <w:r w:rsidRPr="00202CE7">
        <w:rPr>
          <w:b/>
          <w:bCs/>
        </w:rPr>
        <w:t>Owner</w:t>
      </w:r>
      <w:r w:rsidR="007F16F0">
        <w:rPr>
          <w:b/>
          <w:bCs/>
        </w:rPr>
        <w:t>”</w:t>
      </w:r>
      <w:r w:rsidR="00202CE7" w:rsidRPr="00202CE7">
        <w:rPr>
          <w:b/>
          <w:bCs/>
        </w:rPr>
        <w:t>)</w:t>
      </w:r>
      <w:r>
        <w:rPr>
          <w:b/>
          <w:bCs/>
        </w:rPr>
        <w:t xml:space="preserve"> </w:t>
      </w:r>
    </w:p>
    <w:p w14:paraId="52C87ADA" w14:textId="77777777" w:rsidR="007A18D9" w:rsidRDefault="007A18D9" w:rsidP="007A18D9">
      <w:pPr>
        <w:spacing w:after="0"/>
        <w:ind w:left="720"/>
        <w:rPr>
          <w:b/>
          <w:bCs/>
        </w:rPr>
      </w:pPr>
    </w:p>
    <w:p w14:paraId="701DD575" w14:textId="51D7CE2F" w:rsidR="00202CE7" w:rsidRDefault="007A18D9" w:rsidP="007F16F0">
      <w:pPr>
        <w:spacing w:after="0"/>
        <w:ind w:left="720" w:hanging="720"/>
        <w:rPr>
          <w:b/>
          <w:bCs/>
        </w:rPr>
      </w:pPr>
      <w:r>
        <w:rPr>
          <w:b/>
          <w:bCs/>
        </w:rPr>
        <w:t xml:space="preserve">TO </w:t>
      </w:r>
      <w:r>
        <w:rPr>
          <w:b/>
          <w:bCs/>
        </w:rPr>
        <w:tab/>
      </w:r>
      <w:r w:rsidR="00041AD2">
        <w:rPr>
          <w:b/>
          <w:bCs/>
        </w:rPr>
        <w:t xml:space="preserve">NORWICH CITY COUNCIL </w:t>
      </w:r>
      <w:r w:rsidR="007F16F0">
        <w:t>of</w:t>
      </w:r>
      <w:r w:rsidRPr="00DF630F">
        <w:t xml:space="preserve"> </w:t>
      </w:r>
      <w:r w:rsidR="00041AD2">
        <w:t xml:space="preserve">City Hall, Norwich, </w:t>
      </w:r>
      <w:r w:rsidR="00B05915">
        <w:t>NR2 1NH</w:t>
      </w:r>
    </w:p>
    <w:p w14:paraId="4392E8A8" w14:textId="77777777" w:rsidR="007A18D9" w:rsidRDefault="00202CE7" w:rsidP="007A18D9">
      <w:pPr>
        <w:spacing w:after="0"/>
        <w:rPr>
          <w:b/>
          <w:bCs/>
        </w:rPr>
      </w:pPr>
      <w:r>
        <w:rPr>
          <w:b/>
          <w:bCs/>
        </w:rPr>
        <w:tab/>
        <w:t xml:space="preserve">(referred to as </w:t>
      </w:r>
      <w:r w:rsidR="007F16F0">
        <w:rPr>
          <w:b/>
          <w:bCs/>
        </w:rPr>
        <w:t>“</w:t>
      </w:r>
      <w:r>
        <w:rPr>
          <w:b/>
          <w:bCs/>
        </w:rPr>
        <w:t>the C</w:t>
      </w:r>
      <w:r w:rsidR="00DF630F">
        <w:rPr>
          <w:b/>
          <w:bCs/>
        </w:rPr>
        <w:t>ouncil</w:t>
      </w:r>
      <w:r w:rsidR="007F16F0">
        <w:rPr>
          <w:b/>
          <w:bCs/>
        </w:rPr>
        <w:t>”</w:t>
      </w:r>
      <w:r>
        <w:rPr>
          <w:b/>
          <w:bCs/>
        </w:rPr>
        <w:t>)</w:t>
      </w:r>
    </w:p>
    <w:p w14:paraId="75F4584F" w14:textId="77777777" w:rsidR="007A18D9" w:rsidRDefault="007A18D9" w:rsidP="007A18D9">
      <w:pPr>
        <w:spacing w:after="0"/>
        <w:rPr>
          <w:b/>
          <w:bCs/>
        </w:rPr>
      </w:pPr>
    </w:p>
    <w:p w14:paraId="39ECC264" w14:textId="77777777" w:rsidR="007A18D9" w:rsidRPr="00435B73" w:rsidRDefault="007A18D9" w:rsidP="007A18D9">
      <w:pPr>
        <w:spacing w:after="0"/>
        <w:rPr>
          <w:b/>
          <w:bCs/>
        </w:rPr>
      </w:pPr>
      <w:r w:rsidRPr="00435B73">
        <w:rPr>
          <w:b/>
          <w:bCs/>
        </w:rPr>
        <w:t xml:space="preserve">BACKGROUND </w:t>
      </w:r>
    </w:p>
    <w:p w14:paraId="4AEA3B30" w14:textId="77777777" w:rsidR="007A18D9" w:rsidRDefault="007A18D9" w:rsidP="007A18D9">
      <w:pPr>
        <w:spacing w:after="0"/>
        <w:rPr>
          <w:b/>
          <w:bCs/>
          <w:sz w:val="20"/>
          <w:szCs w:val="20"/>
        </w:rPr>
      </w:pPr>
    </w:p>
    <w:p w14:paraId="16ED7782" w14:textId="77777777" w:rsidR="007A18D9" w:rsidRPr="00435B73" w:rsidRDefault="007A18D9" w:rsidP="007A18D9">
      <w:pPr>
        <w:pStyle w:val="ListParagraph"/>
        <w:numPr>
          <w:ilvl w:val="0"/>
          <w:numId w:val="1"/>
        </w:numPr>
        <w:spacing w:after="0"/>
      </w:pPr>
      <w:r w:rsidRPr="00435B73">
        <w:t xml:space="preserve">The Council is the local planning authority for the purposes of the Act for the area in which the Land is situated. </w:t>
      </w:r>
    </w:p>
    <w:p w14:paraId="2F0E6C40" w14:textId="77777777" w:rsidR="007A18D9" w:rsidRPr="00435B73" w:rsidRDefault="007A18D9" w:rsidP="007A18D9">
      <w:pPr>
        <w:pStyle w:val="ListParagraph"/>
        <w:numPr>
          <w:ilvl w:val="0"/>
          <w:numId w:val="1"/>
        </w:numPr>
        <w:spacing w:after="0"/>
      </w:pPr>
      <w:r w:rsidRPr="00435B73">
        <w:t>The Owner</w:t>
      </w:r>
      <w:r w:rsidR="00D65097">
        <w:t xml:space="preserve">s are the freeholder </w:t>
      </w:r>
      <w:r w:rsidRPr="00435B73">
        <w:t>own</w:t>
      </w:r>
      <w:r w:rsidR="00D65097">
        <w:t>er</w:t>
      </w:r>
      <w:r w:rsidRPr="00435B73">
        <w:t>s</w:t>
      </w:r>
      <w:r w:rsidR="00D65097">
        <w:t xml:space="preserve"> of the </w:t>
      </w:r>
      <w:r w:rsidR="00EA4AD1">
        <w:t>Land</w:t>
      </w:r>
      <w:r w:rsidR="00D65097">
        <w:t xml:space="preserve"> which is part of the land registered at the </w:t>
      </w:r>
      <w:r w:rsidR="00EA4AD1">
        <w:t>Land Registry under title number [Insert Number]</w:t>
      </w:r>
      <w:r w:rsidRPr="00435B73">
        <w:t xml:space="preserve">. </w:t>
      </w:r>
    </w:p>
    <w:p w14:paraId="575BABAA" w14:textId="77777777" w:rsidR="007A18D9" w:rsidRPr="00435B73" w:rsidRDefault="007A18D9" w:rsidP="007A18D9">
      <w:pPr>
        <w:pStyle w:val="ListParagraph"/>
        <w:numPr>
          <w:ilvl w:val="0"/>
          <w:numId w:val="1"/>
        </w:numPr>
        <w:spacing w:after="0"/>
      </w:pPr>
      <w:r w:rsidRPr="00435B73">
        <w:t xml:space="preserve">The </w:t>
      </w:r>
      <w:r w:rsidR="00EA4AD1">
        <w:t>Council has not yet determined the Planning Application and the owner enters into this Deed to secure the planning obligations which will take effect following a grant of the Planning Permission for the Development</w:t>
      </w:r>
      <w:r w:rsidRPr="00435B73">
        <w:t>.</w:t>
      </w:r>
    </w:p>
    <w:p w14:paraId="72D57F7B" w14:textId="77777777" w:rsidR="00435B73" w:rsidRPr="00435B73" w:rsidRDefault="00435B73" w:rsidP="00435B73">
      <w:pPr>
        <w:spacing w:after="0"/>
      </w:pPr>
    </w:p>
    <w:p w14:paraId="03889304" w14:textId="77777777" w:rsidR="00435B73" w:rsidRDefault="00435B73" w:rsidP="00435B73">
      <w:pPr>
        <w:spacing w:after="0"/>
        <w:rPr>
          <w:b/>
          <w:bCs/>
        </w:rPr>
      </w:pPr>
      <w:r>
        <w:rPr>
          <w:b/>
          <w:bCs/>
        </w:rPr>
        <w:t xml:space="preserve">AGREED TERMS </w:t>
      </w:r>
    </w:p>
    <w:p w14:paraId="297CA159" w14:textId="77777777" w:rsidR="00435B73" w:rsidRDefault="00435B73" w:rsidP="00435B73">
      <w:pPr>
        <w:spacing w:after="0"/>
        <w:rPr>
          <w:b/>
          <w:bCs/>
        </w:rPr>
      </w:pPr>
    </w:p>
    <w:p w14:paraId="2D46A335" w14:textId="77777777" w:rsidR="00435B73" w:rsidRPr="00435B73" w:rsidRDefault="00435B73" w:rsidP="00435B73">
      <w:pPr>
        <w:pStyle w:val="ListParagraph"/>
        <w:numPr>
          <w:ilvl w:val="0"/>
          <w:numId w:val="2"/>
        </w:numPr>
        <w:spacing w:after="0"/>
        <w:ind w:left="360"/>
      </w:pPr>
      <w:r>
        <w:rPr>
          <w:b/>
          <w:bCs/>
        </w:rPr>
        <w:t xml:space="preserve">        INTERPRETATION </w:t>
      </w:r>
    </w:p>
    <w:p w14:paraId="09EFF3DC" w14:textId="77777777" w:rsidR="00435B73" w:rsidRPr="00435B73" w:rsidRDefault="00435B73" w:rsidP="00435B73">
      <w:pPr>
        <w:spacing w:after="0"/>
        <w:ind w:left="720"/>
      </w:pPr>
      <w:r w:rsidRPr="00435B73">
        <w:t xml:space="preserve">The following definitions and rules of interpretation apply in this deed. </w:t>
      </w:r>
    </w:p>
    <w:p w14:paraId="556AFCF6" w14:textId="77777777" w:rsidR="00435B73" w:rsidRPr="00435B73" w:rsidRDefault="00435B73" w:rsidP="00435B73">
      <w:pPr>
        <w:spacing w:after="0"/>
        <w:ind w:left="720"/>
      </w:pPr>
    </w:p>
    <w:p w14:paraId="0477527F" w14:textId="77777777" w:rsidR="00435B73" w:rsidRDefault="00435B73" w:rsidP="00EC68DA">
      <w:pPr>
        <w:pStyle w:val="ListParagraph"/>
        <w:numPr>
          <w:ilvl w:val="1"/>
          <w:numId w:val="8"/>
        </w:numPr>
        <w:spacing w:after="0"/>
      </w:pPr>
      <w:r w:rsidRPr="00435B73">
        <w:t>Definitions</w:t>
      </w:r>
      <w:r>
        <w:t>:</w:t>
      </w:r>
    </w:p>
    <w:p w14:paraId="70A47F8A" w14:textId="77777777" w:rsidR="00EC68DA" w:rsidRDefault="00EC68DA" w:rsidP="00EC68DA">
      <w:pPr>
        <w:pStyle w:val="ListParagraph"/>
        <w:spacing w:after="0"/>
      </w:pPr>
    </w:p>
    <w:p w14:paraId="71BDD42E" w14:textId="77777777" w:rsidR="00EC68DA" w:rsidRDefault="00435B73" w:rsidP="00435B73">
      <w:pPr>
        <w:spacing w:after="0"/>
      </w:pPr>
      <w:r>
        <w:tab/>
      </w:r>
      <w:r w:rsidRPr="00405474">
        <w:rPr>
          <w:b/>
          <w:bCs/>
        </w:rPr>
        <w:t>Act</w:t>
      </w:r>
      <w:r>
        <w:t>: the Town and Country Planning Act 1990</w:t>
      </w:r>
      <w:r w:rsidR="00EA4AD1">
        <w:t xml:space="preserve"> as amended;</w:t>
      </w:r>
    </w:p>
    <w:p w14:paraId="1A81DD14" w14:textId="77777777" w:rsidR="00EC68DA" w:rsidRDefault="00EC68DA" w:rsidP="00435B73">
      <w:pPr>
        <w:spacing w:after="0"/>
      </w:pPr>
    </w:p>
    <w:p w14:paraId="030AFF31" w14:textId="77777777" w:rsidR="00405474" w:rsidRDefault="00435B73" w:rsidP="00435B73">
      <w:pPr>
        <w:spacing w:after="0"/>
        <w:ind w:left="720"/>
      </w:pPr>
      <w:r w:rsidRPr="00405474">
        <w:rPr>
          <w:b/>
          <w:bCs/>
        </w:rPr>
        <w:t>Commencement</w:t>
      </w:r>
      <w:r>
        <w:t>: the date on which any mat</w:t>
      </w:r>
      <w:r w:rsidR="00EC68DA">
        <w:t>erial operation (as defined in S</w:t>
      </w:r>
      <w:r>
        <w:t xml:space="preserve">ection </w:t>
      </w:r>
      <w:r w:rsidR="00405474">
        <w:t xml:space="preserve">56(4) of the Act) forming part of the Development is </w:t>
      </w:r>
      <w:r w:rsidR="00EC68DA">
        <w:t>first carried out, expect</w:t>
      </w:r>
      <w:r w:rsidR="00405474">
        <w:t xml:space="preserve"> (for the purposes of this agreement and for no other purpose) operations consisting of site clearance, demolition work, archaeological investigations, investigations for the purpose of assessing ground conditions, site survey works, remedial work in respect of any contamination or other adverse ground conditions, diversion and laying of services, erection of any temporary means of enclosure, the temporary display of site notices </w:t>
      </w:r>
      <w:r w:rsidR="00EC68DA">
        <w:t xml:space="preserve">or advertisements and “commence” and “commenced” </w:t>
      </w:r>
      <w:r w:rsidR="00405474">
        <w:t>and similar expressions shall be construed accordingly.</w:t>
      </w:r>
    </w:p>
    <w:p w14:paraId="57ECB3BF" w14:textId="77777777" w:rsidR="00EC68DA" w:rsidRDefault="00EC68DA" w:rsidP="00435B73">
      <w:pPr>
        <w:spacing w:after="0"/>
        <w:ind w:left="720"/>
      </w:pPr>
    </w:p>
    <w:p w14:paraId="2EB88207" w14:textId="77777777" w:rsidR="00405474" w:rsidRDefault="00405474" w:rsidP="00435B73">
      <w:pPr>
        <w:spacing w:after="0"/>
        <w:ind w:left="720"/>
      </w:pPr>
      <w:r>
        <w:rPr>
          <w:b/>
          <w:bCs/>
        </w:rPr>
        <w:t>Development</w:t>
      </w:r>
      <w:r w:rsidRPr="00405474">
        <w:t>:</w:t>
      </w:r>
      <w:r>
        <w:t xml:space="preserve"> the development of the Land described in the Planning Application</w:t>
      </w:r>
      <w:r w:rsidR="00EA4AD1">
        <w:t xml:space="preserve"> and in accordance with the Planning Permission</w:t>
      </w:r>
    </w:p>
    <w:p w14:paraId="776116A3" w14:textId="77777777" w:rsidR="00EC68DA" w:rsidRDefault="00EC68DA" w:rsidP="00435B73">
      <w:pPr>
        <w:spacing w:after="0"/>
        <w:ind w:left="720"/>
      </w:pPr>
    </w:p>
    <w:p w14:paraId="62AE7215" w14:textId="77777777" w:rsidR="00EC68DA" w:rsidRDefault="00EA4AD1" w:rsidP="00EC68DA">
      <w:pPr>
        <w:spacing w:after="0"/>
        <w:ind w:left="720"/>
      </w:pPr>
      <w:r>
        <w:rPr>
          <w:b/>
          <w:bCs/>
        </w:rPr>
        <w:t>Dwelling</w:t>
      </w:r>
      <w:r w:rsidRPr="00EA4AD1">
        <w:t>:</w:t>
      </w:r>
      <w:r>
        <w:t xml:space="preserve"> any dwelling (including house, flat or </w:t>
      </w:r>
      <w:r w:rsidR="00515131">
        <w:t>maisonette</w:t>
      </w:r>
      <w:r>
        <w:t xml:space="preserve">) or unit of accommodation </w:t>
      </w:r>
      <w:r w:rsidR="00E275A8">
        <w:t>(including student</w:t>
      </w:r>
      <w:r w:rsidR="00274BFD">
        <w:t xml:space="preserve"> bedspace</w:t>
      </w:r>
      <w:r w:rsidR="0027711F">
        <w:t>) or bedspace in the case of tourist accommodation</w:t>
      </w:r>
      <w:r w:rsidR="00E275A8">
        <w:t xml:space="preserve"> </w:t>
      </w:r>
      <w:r>
        <w:t xml:space="preserve">to be </w:t>
      </w:r>
      <w:r>
        <w:lastRenderedPageBreak/>
        <w:t>constructed purs</w:t>
      </w:r>
      <w:r w:rsidR="002F01D5">
        <w:t>uant to the Planning Permission</w:t>
      </w:r>
      <w:r>
        <w:t xml:space="preserve"> </w:t>
      </w:r>
      <w:r w:rsidR="002F01D5">
        <w:t>and “Dwellings” shall be construed accordingly</w:t>
      </w:r>
    </w:p>
    <w:p w14:paraId="595B8E08" w14:textId="77777777" w:rsidR="00274BFD" w:rsidRDefault="00274BFD" w:rsidP="00102671">
      <w:pPr>
        <w:spacing w:after="0"/>
        <w:ind w:left="720"/>
        <w:rPr>
          <w:b/>
          <w:bCs/>
        </w:rPr>
      </w:pPr>
    </w:p>
    <w:p w14:paraId="2864B328" w14:textId="77777777" w:rsidR="00CD2E68" w:rsidRPr="00CD2E68" w:rsidRDefault="00CD2E68" w:rsidP="00102671">
      <w:pPr>
        <w:spacing w:after="0"/>
        <w:ind w:left="720"/>
        <w:rPr>
          <w:bCs/>
        </w:rPr>
      </w:pPr>
      <w:r>
        <w:rPr>
          <w:b/>
          <w:bCs/>
        </w:rPr>
        <w:t xml:space="preserve">Habitats Regulations Assessment: </w:t>
      </w:r>
      <w:r>
        <w:rPr>
          <w:bCs/>
        </w:rPr>
        <w:t>The Habitats Regulations Assessment submitted as part of the Planning Application pursuant to the Conservation of Habitats and Species Regulations 2017</w:t>
      </w:r>
    </w:p>
    <w:p w14:paraId="3A39CEBD" w14:textId="77777777" w:rsidR="00EC68DA" w:rsidRDefault="00EC68DA" w:rsidP="00102671">
      <w:pPr>
        <w:spacing w:after="0"/>
        <w:ind w:left="720"/>
        <w:rPr>
          <w:b/>
          <w:bCs/>
        </w:rPr>
      </w:pPr>
    </w:p>
    <w:p w14:paraId="56BCEDE5" w14:textId="77777777" w:rsidR="00405474" w:rsidRDefault="00405474" w:rsidP="00435B73">
      <w:pPr>
        <w:spacing w:after="0"/>
        <w:ind w:left="720"/>
        <w:rPr>
          <w:b/>
          <w:bCs/>
        </w:rPr>
      </w:pPr>
      <w:r>
        <w:rPr>
          <w:b/>
          <w:bCs/>
        </w:rPr>
        <w:t>Land</w:t>
      </w:r>
      <w:r w:rsidR="00DF630F">
        <w:rPr>
          <w:b/>
          <w:bCs/>
        </w:rPr>
        <w:t>:</w:t>
      </w:r>
      <w:r w:rsidR="008A3581">
        <w:rPr>
          <w:b/>
          <w:bCs/>
        </w:rPr>
        <w:t xml:space="preserve"> </w:t>
      </w:r>
      <w:r w:rsidR="008A3581" w:rsidRPr="008A3581">
        <w:t>the freehold land at [Insert address]</w:t>
      </w:r>
      <w:r>
        <w:rPr>
          <w:b/>
          <w:bCs/>
        </w:rPr>
        <w:t xml:space="preserve"> </w:t>
      </w:r>
    </w:p>
    <w:p w14:paraId="28FF3DBD" w14:textId="77777777" w:rsidR="00EC68DA" w:rsidRDefault="00EC68DA" w:rsidP="00435B73">
      <w:pPr>
        <w:spacing w:after="0"/>
        <w:ind w:left="720"/>
        <w:rPr>
          <w:b/>
          <w:bCs/>
        </w:rPr>
      </w:pPr>
    </w:p>
    <w:p w14:paraId="62F04371" w14:textId="77777777" w:rsidR="008A3581" w:rsidRDefault="00405474" w:rsidP="00435B73">
      <w:pPr>
        <w:spacing w:after="0"/>
        <w:ind w:left="720"/>
        <w:rPr>
          <w:b/>
          <w:bCs/>
        </w:rPr>
      </w:pPr>
      <w:r>
        <w:rPr>
          <w:b/>
          <w:bCs/>
        </w:rPr>
        <w:t>Planning Application</w:t>
      </w:r>
      <w:r w:rsidR="008A3581">
        <w:rPr>
          <w:b/>
          <w:bCs/>
        </w:rPr>
        <w:t xml:space="preserve">: </w:t>
      </w:r>
      <w:r w:rsidR="008A3581" w:rsidRPr="008A3581">
        <w:t xml:space="preserve">an application for planning permission registered by the Council on [insert date] </w:t>
      </w:r>
      <w:r w:rsidR="00EC68DA">
        <w:t>for the Development and allocated</w:t>
      </w:r>
      <w:r w:rsidR="008A3581" w:rsidRPr="008A3581">
        <w:t xml:space="preserve"> reference number [Insert]</w:t>
      </w:r>
      <w:r w:rsidR="008A3581">
        <w:rPr>
          <w:b/>
          <w:bCs/>
        </w:rPr>
        <w:t xml:space="preserve"> </w:t>
      </w:r>
    </w:p>
    <w:p w14:paraId="36582057" w14:textId="77777777" w:rsidR="00EC68DA" w:rsidRDefault="00EC68DA" w:rsidP="00435B73">
      <w:pPr>
        <w:spacing w:after="0"/>
        <w:ind w:left="720"/>
        <w:rPr>
          <w:b/>
          <w:bCs/>
        </w:rPr>
      </w:pPr>
    </w:p>
    <w:p w14:paraId="6DDD7EB9" w14:textId="77777777" w:rsidR="00405474" w:rsidRDefault="00405474" w:rsidP="00435B73">
      <w:pPr>
        <w:spacing w:after="0"/>
        <w:ind w:left="720"/>
      </w:pPr>
      <w:r>
        <w:rPr>
          <w:b/>
          <w:bCs/>
        </w:rPr>
        <w:t>Planning Permission</w:t>
      </w:r>
      <w:r w:rsidR="008A3581">
        <w:rPr>
          <w:b/>
          <w:bCs/>
        </w:rPr>
        <w:t xml:space="preserve">: </w:t>
      </w:r>
      <w:r w:rsidR="008A3581" w:rsidRPr="008A3581">
        <w:t>the planning permission to be granted by the Council in respect of the Planning Application</w:t>
      </w:r>
      <w:r w:rsidR="008E08F2">
        <w:t xml:space="preserve"> or if the Council agrees (in its absolute discretion) in writing, another planning permission for the Development granted pursuant to section 73 of the Act</w:t>
      </w:r>
    </w:p>
    <w:p w14:paraId="6553663B" w14:textId="77777777" w:rsidR="00EC68DA" w:rsidRPr="008A3581" w:rsidRDefault="00EC68DA" w:rsidP="00435B73">
      <w:pPr>
        <w:spacing w:after="0"/>
        <w:ind w:left="720"/>
      </w:pPr>
    </w:p>
    <w:p w14:paraId="4B85DC58" w14:textId="77777777" w:rsidR="008A3581" w:rsidRDefault="00405474" w:rsidP="00435B73">
      <w:pPr>
        <w:spacing w:after="0"/>
        <w:ind w:left="720"/>
      </w:pPr>
      <w:r>
        <w:rPr>
          <w:b/>
          <w:bCs/>
        </w:rPr>
        <w:t>R</w:t>
      </w:r>
      <w:r w:rsidR="00EA4AD1">
        <w:rPr>
          <w:b/>
          <w:bCs/>
        </w:rPr>
        <w:t xml:space="preserve">ecreational </w:t>
      </w:r>
      <w:r w:rsidR="008E08F2">
        <w:rPr>
          <w:b/>
          <w:bCs/>
        </w:rPr>
        <w:t>i</w:t>
      </w:r>
      <w:r w:rsidR="00EA4AD1">
        <w:rPr>
          <w:b/>
          <w:bCs/>
        </w:rPr>
        <w:t xml:space="preserve">mpact Avoidance and Mitigation </w:t>
      </w:r>
      <w:r>
        <w:rPr>
          <w:b/>
          <w:bCs/>
        </w:rPr>
        <w:t>Contribution:</w:t>
      </w:r>
      <w:r w:rsidR="00EB1457">
        <w:rPr>
          <w:b/>
          <w:bCs/>
        </w:rPr>
        <w:t xml:space="preserve"> </w:t>
      </w:r>
      <w:r w:rsidR="00CD2E68">
        <w:t>the financial contribution</w:t>
      </w:r>
      <w:r w:rsidR="00EB1457" w:rsidRPr="00DF630F">
        <w:t xml:space="preserve"> </w:t>
      </w:r>
      <w:r w:rsidR="008D7F53">
        <w:t xml:space="preserve">to be </w:t>
      </w:r>
      <w:r w:rsidR="00EB1457" w:rsidRPr="00DF630F">
        <w:t xml:space="preserve">calculated using the Recreational </w:t>
      </w:r>
      <w:r w:rsidR="008D7F53">
        <w:t>I</w:t>
      </w:r>
      <w:r w:rsidR="00EB1457" w:rsidRPr="00DF630F">
        <w:t xml:space="preserve">mpact </w:t>
      </w:r>
      <w:r w:rsidR="008D7F53">
        <w:t>A</w:t>
      </w:r>
      <w:r w:rsidR="00EB1457" w:rsidRPr="00DF630F">
        <w:t>voidance and Mitigation Contribution Calculation</w:t>
      </w:r>
      <w:r w:rsidR="00DF630F">
        <w:t xml:space="preserve"> </w:t>
      </w:r>
      <w:r w:rsidR="008D7F53">
        <w:t>and increased in line with the Recreational Impact Avoidance and Mitigation Contribution</w:t>
      </w:r>
      <w:r w:rsidR="00CD2E68">
        <w:t xml:space="preserve"> Inflation Provision</w:t>
      </w:r>
      <w:r w:rsidR="008D7F53">
        <w:t xml:space="preserve"> and applied towards the mitigation of</w:t>
      </w:r>
      <w:r w:rsidR="008A3581">
        <w:t xml:space="preserve"> the impacts of the Development </w:t>
      </w:r>
      <w:r w:rsidR="008D7F53">
        <w:t>on</w:t>
      </w:r>
      <w:r w:rsidR="008A3581">
        <w:t xml:space="preserve"> the specified </w:t>
      </w:r>
      <w:r w:rsidR="008D7F53">
        <w:t>Z</w:t>
      </w:r>
      <w:r w:rsidR="008A3581">
        <w:t>ones of Influence</w:t>
      </w:r>
      <w:r w:rsidR="008D7F53">
        <w:t>(s)</w:t>
      </w:r>
      <w:r w:rsidR="008A3581">
        <w:t xml:space="preserve"> as identified in the </w:t>
      </w:r>
      <w:r w:rsidR="00D26563">
        <w:t>Strategy</w:t>
      </w:r>
    </w:p>
    <w:p w14:paraId="6962FFEC" w14:textId="77777777" w:rsidR="00EC68DA" w:rsidRDefault="00EC68DA" w:rsidP="00435B73">
      <w:pPr>
        <w:spacing w:after="0"/>
        <w:ind w:left="720"/>
      </w:pPr>
    </w:p>
    <w:p w14:paraId="1600E66A" w14:textId="7F6D3E73" w:rsidR="00EB1457" w:rsidRDefault="00CD2E68" w:rsidP="00435B73">
      <w:pPr>
        <w:spacing w:after="0"/>
        <w:ind w:left="720"/>
      </w:pPr>
      <w:r>
        <w:rPr>
          <w:b/>
          <w:bCs/>
        </w:rPr>
        <w:t>Recreational i</w:t>
      </w:r>
      <w:r w:rsidR="008A3581">
        <w:rPr>
          <w:b/>
          <w:bCs/>
        </w:rPr>
        <w:t xml:space="preserve">mpact Avoidance and Mitigation Contribution </w:t>
      </w:r>
      <w:r w:rsidR="008D7F53">
        <w:rPr>
          <w:b/>
          <w:bCs/>
        </w:rPr>
        <w:t>C</w:t>
      </w:r>
      <w:r w:rsidR="008A3581">
        <w:rPr>
          <w:b/>
          <w:bCs/>
        </w:rPr>
        <w:t xml:space="preserve">alculation: </w:t>
      </w:r>
      <w:r w:rsidR="008A3581" w:rsidRPr="008A3581">
        <w:t>the sum of £</w:t>
      </w:r>
      <w:r w:rsidR="003843AB">
        <w:t>304.17</w:t>
      </w:r>
      <w:r w:rsidR="008A3581" w:rsidRPr="00EB54C2">
        <w:rPr>
          <w:color w:val="FF0000"/>
        </w:rPr>
        <w:t xml:space="preserve"> </w:t>
      </w:r>
      <w:r w:rsidR="008A3581" w:rsidRPr="008A3581">
        <w:t xml:space="preserve">x the total </w:t>
      </w:r>
      <w:r w:rsidR="00274BFD">
        <w:t xml:space="preserve">net </w:t>
      </w:r>
      <w:r w:rsidR="008A3581" w:rsidRPr="008A3581">
        <w:t>number of new dwellings</w:t>
      </w:r>
      <w:r w:rsidR="00E275A8">
        <w:t xml:space="preserve"> and in the case of student accommodation £</w:t>
      </w:r>
      <w:r w:rsidR="003843AB">
        <w:t>304</w:t>
      </w:r>
      <w:r w:rsidR="00EB54C2" w:rsidRPr="00153C26">
        <w:t>.17</w:t>
      </w:r>
      <w:r w:rsidR="00E275A8">
        <w:t>/2.5 x the total number of new dwellings and in the case of tourist accommodation</w:t>
      </w:r>
      <w:r w:rsidR="0027711F">
        <w:t xml:space="preserve"> £</w:t>
      </w:r>
      <w:r w:rsidR="003843AB">
        <w:t>304</w:t>
      </w:r>
      <w:r w:rsidR="00EB54C2" w:rsidRPr="00153C26">
        <w:t>.17</w:t>
      </w:r>
      <w:r w:rsidR="0027711F">
        <w:t>/6 x the total number of new dwellings</w:t>
      </w:r>
      <w:r w:rsidR="00E275A8">
        <w:t xml:space="preserve"> </w:t>
      </w:r>
      <w:r w:rsidR="008A3581" w:rsidRPr="008A3581">
        <w:t xml:space="preserve"> proposed pursuant to the Planning Permission to calculate the Recreational Impact Avoidan</w:t>
      </w:r>
      <w:r w:rsidR="00EC68DA">
        <w:t>ce and Mitigation Contribution.</w:t>
      </w:r>
      <w:r w:rsidR="008A3581" w:rsidRPr="008A3581">
        <w:t xml:space="preserve"> </w:t>
      </w:r>
      <w:r w:rsidR="00EB1457" w:rsidRPr="008A3581">
        <w:t xml:space="preserve"> </w:t>
      </w:r>
    </w:p>
    <w:p w14:paraId="3B9436A4" w14:textId="77777777" w:rsidR="00EC68DA" w:rsidRDefault="00EC68DA" w:rsidP="00435B73">
      <w:pPr>
        <w:spacing w:after="0"/>
        <w:ind w:left="720"/>
      </w:pPr>
    </w:p>
    <w:p w14:paraId="40010C04" w14:textId="6CB97E9C" w:rsidR="008E08F2" w:rsidRDefault="00CD2E68" w:rsidP="008E08F2">
      <w:pPr>
        <w:spacing w:after="0"/>
        <w:ind w:left="720"/>
        <w:rPr>
          <w:bCs/>
        </w:rPr>
      </w:pPr>
      <w:r>
        <w:rPr>
          <w:b/>
          <w:bCs/>
        </w:rPr>
        <w:t>Recreational i</w:t>
      </w:r>
      <w:r w:rsidR="008E08F2">
        <w:rPr>
          <w:b/>
          <w:bCs/>
        </w:rPr>
        <w:t>mpact Avoida</w:t>
      </w:r>
      <w:r w:rsidR="00EC68DA">
        <w:rPr>
          <w:b/>
          <w:bCs/>
        </w:rPr>
        <w:t>nce and Mitigation Contribution</w:t>
      </w:r>
      <w:r w:rsidR="008E08F2">
        <w:rPr>
          <w:b/>
          <w:bCs/>
        </w:rPr>
        <w:t xml:space="preserve"> Inflation Provision: </w:t>
      </w:r>
      <w:r w:rsidR="008E08F2" w:rsidRPr="00EC68DA">
        <w:rPr>
          <w:bCs/>
        </w:rPr>
        <w:t xml:space="preserve">The increase (if any) in the Royal Institute of Chartered Surveyors Building Cost Information Service General Index of Retail Prices (all items) between the date </w:t>
      </w:r>
      <w:r w:rsidR="00EB54C2" w:rsidRPr="00153C26">
        <w:rPr>
          <w:bCs/>
        </w:rPr>
        <w:t xml:space="preserve">upon which </w:t>
      </w:r>
      <w:r w:rsidR="00EB54C2" w:rsidRPr="00153C26">
        <w:rPr>
          <w:b/>
        </w:rPr>
        <w:t>the Council</w:t>
      </w:r>
      <w:r w:rsidR="00EB54C2" w:rsidRPr="00153C26">
        <w:rPr>
          <w:bCs/>
        </w:rPr>
        <w:t xml:space="preserve"> grant the </w:t>
      </w:r>
      <w:r w:rsidR="00EB54C2" w:rsidRPr="00153C26">
        <w:rPr>
          <w:b/>
        </w:rPr>
        <w:t>Planning Permission</w:t>
      </w:r>
      <w:r w:rsidR="008E08F2" w:rsidRPr="00153C26">
        <w:rPr>
          <w:bCs/>
        </w:rPr>
        <w:t xml:space="preserve"> </w:t>
      </w:r>
      <w:r w:rsidR="008E08F2" w:rsidRPr="00EC68DA">
        <w:rPr>
          <w:bCs/>
        </w:rPr>
        <w:t xml:space="preserve">and the date upon which payment is made pursuant to this Agreement (or if such index ceases to be published such other index as the Council shall reasonably determine) </w:t>
      </w:r>
    </w:p>
    <w:p w14:paraId="0336D883" w14:textId="77777777" w:rsidR="00EC68DA" w:rsidRPr="00EC68DA" w:rsidRDefault="00EC68DA" w:rsidP="008E08F2">
      <w:pPr>
        <w:spacing w:after="0"/>
        <w:ind w:left="720"/>
        <w:rPr>
          <w:b/>
          <w:bCs/>
        </w:rPr>
      </w:pPr>
    </w:p>
    <w:p w14:paraId="6A1CD202" w14:textId="69C031CE" w:rsidR="00405474" w:rsidRDefault="00EB1457" w:rsidP="00435B73">
      <w:pPr>
        <w:spacing w:after="0"/>
        <w:ind w:left="720"/>
      </w:pPr>
      <w:r>
        <w:rPr>
          <w:b/>
          <w:bCs/>
        </w:rPr>
        <w:t xml:space="preserve">Strategy: </w:t>
      </w:r>
      <w:r w:rsidRPr="00EB1457">
        <w:t>Norfolk Green Infrastructure and Recreational impact Avoidance and Mitigati</w:t>
      </w:r>
      <w:r w:rsidR="00EC68DA">
        <w:t>on Strategy dated March 202</w:t>
      </w:r>
      <w:r w:rsidR="003843AB">
        <w:t>4</w:t>
      </w:r>
    </w:p>
    <w:p w14:paraId="6EB18E50" w14:textId="77777777" w:rsidR="00405474" w:rsidRDefault="00405474" w:rsidP="00405474">
      <w:pPr>
        <w:spacing w:after="0"/>
        <w:rPr>
          <w:b/>
          <w:bCs/>
        </w:rPr>
      </w:pPr>
    </w:p>
    <w:p w14:paraId="2CAD8002" w14:textId="77777777" w:rsidR="00405474" w:rsidRPr="0034331B" w:rsidRDefault="00405474" w:rsidP="00405474">
      <w:pPr>
        <w:pStyle w:val="ListParagraph"/>
        <w:numPr>
          <w:ilvl w:val="1"/>
          <w:numId w:val="2"/>
        </w:numPr>
        <w:spacing w:after="0"/>
        <w:ind w:left="720"/>
      </w:pPr>
      <w:r w:rsidRPr="0034331B">
        <w:t xml:space="preserve">A person includes a natural person, corporate or incorporate body (whether or not having separate legal personality </w:t>
      </w:r>
    </w:p>
    <w:p w14:paraId="1714AAC4" w14:textId="77777777" w:rsidR="0034331B" w:rsidRPr="001B2C3C" w:rsidRDefault="0034331B" w:rsidP="00405474">
      <w:pPr>
        <w:pStyle w:val="ListParagraph"/>
        <w:numPr>
          <w:ilvl w:val="1"/>
          <w:numId w:val="2"/>
        </w:numPr>
        <w:spacing w:after="0"/>
        <w:ind w:left="720"/>
      </w:pPr>
      <w:r w:rsidRPr="0034331B">
        <w:t>Unless the context otherwise requires, words in the singular shall include the plural and in the</w:t>
      </w:r>
      <w:r>
        <w:rPr>
          <w:b/>
          <w:bCs/>
        </w:rPr>
        <w:t xml:space="preserve"> </w:t>
      </w:r>
      <w:r w:rsidRPr="001B2C3C">
        <w:t xml:space="preserve">plural shall include the singular </w:t>
      </w:r>
      <w:r w:rsidRPr="001B2C3C">
        <w:tab/>
      </w:r>
      <w:r w:rsidRPr="001B2C3C">
        <w:tab/>
      </w:r>
    </w:p>
    <w:p w14:paraId="0EE7D31C" w14:textId="77777777" w:rsidR="0034331B" w:rsidRPr="001B2C3C" w:rsidRDefault="0034331B" w:rsidP="00405474">
      <w:pPr>
        <w:pStyle w:val="ListParagraph"/>
        <w:numPr>
          <w:ilvl w:val="1"/>
          <w:numId w:val="2"/>
        </w:numPr>
        <w:spacing w:after="0"/>
        <w:ind w:left="720"/>
      </w:pPr>
      <w:r w:rsidRPr="001B2C3C">
        <w:t xml:space="preserve">A reference to any party shall include that Party’s personal representatives, successors and permitted assigns </w:t>
      </w:r>
    </w:p>
    <w:p w14:paraId="6E9A8B99" w14:textId="77777777" w:rsidR="0034331B" w:rsidRPr="001B2C3C" w:rsidRDefault="0034331B" w:rsidP="00405474">
      <w:pPr>
        <w:pStyle w:val="ListParagraph"/>
        <w:numPr>
          <w:ilvl w:val="1"/>
          <w:numId w:val="2"/>
        </w:numPr>
        <w:spacing w:after="0"/>
        <w:ind w:left="720"/>
      </w:pPr>
      <w:r w:rsidRPr="001B2C3C">
        <w:t xml:space="preserve">Unless the context otherwise requires, a reference to a statute or statutory provision is a reference to it as amended, extended or re-enacted from time to time. </w:t>
      </w:r>
    </w:p>
    <w:p w14:paraId="39EA4FCA" w14:textId="77777777" w:rsidR="0034331B" w:rsidRPr="001B2C3C" w:rsidRDefault="0034331B" w:rsidP="00405474">
      <w:pPr>
        <w:pStyle w:val="ListParagraph"/>
        <w:numPr>
          <w:ilvl w:val="1"/>
          <w:numId w:val="2"/>
        </w:numPr>
        <w:spacing w:after="0"/>
        <w:ind w:left="720"/>
      </w:pPr>
      <w:r w:rsidRPr="001B2C3C">
        <w:lastRenderedPageBreak/>
        <w:t>Unless the context otherwise requires, a reference to a statue or statutory provision shall include any subordinate legislation made from time to time under that statue or statutory provision.</w:t>
      </w:r>
    </w:p>
    <w:p w14:paraId="6D03BEBD" w14:textId="77777777" w:rsidR="0034331B" w:rsidRPr="001B2C3C" w:rsidRDefault="0034331B" w:rsidP="00405474">
      <w:pPr>
        <w:pStyle w:val="ListParagraph"/>
        <w:numPr>
          <w:ilvl w:val="1"/>
          <w:numId w:val="2"/>
        </w:numPr>
        <w:spacing w:after="0"/>
        <w:ind w:left="720"/>
      </w:pPr>
      <w:r w:rsidRPr="001B2C3C">
        <w:t xml:space="preserve">References to clauses are to the clauses of this deed </w:t>
      </w:r>
    </w:p>
    <w:p w14:paraId="43B94801" w14:textId="77777777" w:rsidR="0034331B" w:rsidRDefault="0034331B" w:rsidP="00405474">
      <w:pPr>
        <w:pStyle w:val="ListParagraph"/>
        <w:numPr>
          <w:ilvl w:val="1"/>
          <w:numId w:val="2"/>
        </w:numPr>
        <w:spacing w:after="0"/>
        <w:ind w:left="720"/>
      </w:pPr>
      <w:r w:rsidRPr="001B2C3C">
        <w:t>Where an obligation falls to be performed by more than one person, the obligation can be enforced against every person so bound jointly and against each of them individually</w:t>
      </w:r>
      <w:r w:rsidR="001B2C3C">
        <w:t xml:space="preserve">                                                                                                 </w:t>
      </w:r>
    </w:p>
    <w:p w14:paraId="360C2535" w14:textId="77777777" w:rsidR="001B2C3C" w:rsidRDefault="001B2C3C" w:rsidP="001B2C3C">
      <w:pPr>
        <w:spacing w:after="0"/>
        <w:ind w:left="1080"/>
        <w:rPr>
          <w:b/>
          <w:bCs/>
        </w:rPr>
      </w:pPr>
    </w:p>
    <w:p w14:paraId="0AFC29BD" w14:textId="77777777" w:rsidR="00D65097" w:rsidRPr="001B2C3C" w:rsidRDefault="001B2C3C" w:rsidP="001B2C3C">
      <w:pPr>
        <w:spacing w:after="0"/>
        <w:rPr>
          <w:b/>
          <w:bCs/>
        </w:rPr>
      </w:pPr>
      <w:r>
        <w:rPr>
          <w:b/>
          <w:bCs/>
        </w:rPr>
        <w:t xml:space="preserve">2        </w:t>
      </w:r>
      <w:r w:rsidRPr="001B2C3C">
        <w:rPr>
          <w:b/>
          <w:bCs/>
        </w:rPr>
        <w:t xml:space="preserve">     </w:t>
      </w:r>
      <w:r w:rsidR="0034331B" w:rsidRPr="001B2C3C">
        <w:rPr>
          <w:b/>
          <w:bCs/>
        </w:rPr>
        <w:t>STATUTORY PROVISIONS</w:t>
      </w:r>
    </w:p>
    <w:p w14:paraId="06D9F614" w14:textId="77777777" w:rsidR="0034331B" w:rsidRPr="001B2C3C" w:rsidRDefault="0034331B" w:rsidP="00D65097">
      <w:pPr>
        <w:spacing w:after="0"/>
      </w:pPr>
      <w:r w:rsidRPr="00D65097">
        <w:rPr>
          <w:b/>
          <w:bCs/>
        </w:rPr>
        <w:t xml:space="preserve"> </w:t>
      </w:r>
    </w:p>
    <w:p w14:paraId="72C21C81" w14:textId="77777777" w:rsidR="00D65097" w:rsidRPr="00CD2E68" w:rsidRDefault="00D65097" w:rsidP="00D65097">
      <w:pPr>
        <w:spacing w:after="0"/>
        <w:ind w:left="720" w:hanging="720"/>
      </w:pPr>
      <w:r w:rsidRPr="00CD2E68">
        <w:rPr>
          <w:bCs/>
        </w:rPr>
        <w:t>2.1</w:t>
      </w:r>
      <w:r w:rsidRPr="00CD2E68">
        <w:t xml:space="preserve">  </w:t>
      </w:r>
      <w:r w:rsidRPr="00CD2E68">
        <w:tab/>
      </w:r>
      <w:r w:rsidR="00936698" w:rsidRPr="00CD2E68">
        <w:t>This deed constitutes a planning obligation for the purposes of section 106 of the Act,</w:t>
      </w:r>
      <w:r w:rsidRPr="00CD2E68">
        <w:t xml:space="preserve"> </w:t>
      </w:r>
      <w:r w:rsidR="00936698" w:rsidRPr="00CD2E68">
        <w:t xml:space="preserve">Section 111 of the Local Government Act 1972 and any </w:t>
      </w:r>
      <w:r w:rsidRPr="00CD2E68">
        <w:t xml:space="preserve">other enabling powers. </w:t>
      </w:r>
    </w:p>
    <w:p w14:paraId="1BCC6665" w14:textId="77777777" w:rsidR="00D65097" w:rsidRPr="00CD2E68" w:rsidRDefault="00D65097" w:rsidP="00D65097">
      <w:pPr>
        <w:spacing w:after="0"/>
        <w:ind w:left="720" w:hanging="720"/>
      </w:pPr>
      <w:r w:rsidRPr="00CD2E68">
        <w:rPr>
          <w:bCs/>
        </w:rPr>
        <w:t>2.2</w:t>
      </w:r>
      <w:r w:rsidRPr="00CD2E68">
        <w:tab/>
        <w:t>The obligations contained in clause 3 of this deed are planning obligations for the purposes of section 106 of the Act and are entered into by the Owner with the intention that they bind the interests held by those persons in the Land and their respective successors and assigns.</w:t>
      </w:r>
    </w:p>
    <w:p w14:paraId="0B80E8F7" w14:textId="77777777" w:rsidR="00D65097" w:rsidRPr="00CD2E68" w:rsidRDefault="00D65097" w:rsidP="00D65097">
      <w:pPr>
        <w:spacing w:after="0"/>
        <w:ind w:left="720" w:hanging="720"/>
      </w:pPr>
      <w:r w:rsidRPr="00CD2E68">
        <w:rPr>
          <w:bCs/>
        </w:rPr>
        <w:t>2.3</w:t>
      </w:r>
      <w:r w:rsidRPr="00CD2E68">
        <w:t xml:space="preserve"> </w:t>
      </w:r>
      <w:r w:rsidRPr="00CD2E68">
        <w:tab/>
        <w:t xml:space="preserve">This deed shall have effect from the date hereof </w:t>
      </w:r>
    </w:p>
    <w:p w14:paraId="6B760F04" w14:textId="77777777" w:rsidR="00D65097" w:rsidRPr="00CD2E68" w:rsidRDefault="00D65097" w:rsidP="00D65097">
      <w:pPr>
        <w:spacing w:after="0"/>
        <w:ind w:left="720" w:hanging="720"/>
      </w:pPr>
      <w:r w:rsidRPr="00CD2E68">
        <w:rPr>
          <w:bCs/>
        </w:rPr>
        <w:t>2.4</w:t>
      </w:r>
      <w:r w:rsidRPr="00CD2E68">
        <w:t xml:space="preserve"> </w:t>
      </w:r>
      <w:r w:rsidRPr="00CD2E68">
        <w:tab/>
        <w:t>The obligations contained in clause 3 of this deed are enforceable by</w:t>
      </w:r>
      <w:r w:rsidR="001B2C3C" w:rsidRPr="00CD2E68">
        <w:t xml:space="preserve"> </w:t>
      </w:r>
      <w:r w:rsidRPr="00CD2E68">
        <w:t xml:space="preserve">the Council in accordance with Section 106 of the Act </w:t>
      </w:r>
    </w:p>
    <w:p w14:paraId="2B2AEAA4" w14:textId="77777777" w:rsidR="00202CE7" w:rsidRPr="001B2C3C" w:rsidRDefault="00202CE7" w:rsidP="00D65097">
      <w:pPr>
        <w:spacing w:after="0"/>
        <w:ind w:left="720" w:hanging="720"/>
      </w:pPr>
    </w:p>
    <w:p w14:paraId="2878557E" w14:textId="77777777" w:rsidR="00DC5EA2" w:rsidRDefault="00DC5EA2" w:rsidP="00DC5EA2">
      <w:pPr>
        <w:pStyle w:val="ListParagraph"/>
        <w:numPr>
          <w:ilvl w:val="0"/>
          <w:numId w:val="6"/>
        </w:numPr>
        <w:spacing w:after="0"/>
        <w:ind w:left="360"/>
        <w:rPr>
          <w:b/>
          <w:bCs/>
        </w:rPr>
      </w:pPr>
      <w:r>
        <w:rPr>
          <w:b/>
          <w:bCs/>
        </w:rPr>
        <w:t xml:space="preserve">       </w:t>
      </w:r>
      <w:r w:rsidRPr="00DC5EA2">
        <w:rPr>
          <w:b/>
          <w:bCs/>
        </w:rPr>
        <w:t xml:space="preserve">DETERMINATION OF DEED </w:t>
      </w:r>
    </w:p>
    <w:p w14:paraId="2B749A4B" w14:textId="77777777" w:rsidR="00DC5EA2" w:rsidRPr="00DC5EA2" w:rsidRDefault="00DC5EA2" w:rsidP="00DC5EA2">
      <w:pPr>
        <w:pStyle w:val="ListParagraph"/>
        <w:spacing w:after="0"/>
        <w:ind w:left="360"/>
        <w:rPr>
          <w:b/>
          <w:bCs/>
        </w:rPr>
      </w:pPr>
    </w:p>
    <w:p w14:paraId="334FE8B8" w14:textId="77777777" w:rsidR="00DC5EA2" w:rsidRPr="00DC5EA2" w:rsidRDefault="00DC5EA2" w:rsidP="00DC5EA2">
      <w:pPr>
        <w:spacing w:after="0"/>
        <w:ind w:left="720"/>
        <w:rPr>
          <w:bCs/>
        </w:rPr>
      </w:pPr>
      <w:r w:rsidRPr="00DC5EA2">
        <w:rPr>
          <w:bCs/>
        </w:rPr>
        <w:t xml:space="preserve">This deed shall be determined and have no further effect if the Planning Permission: </w:t>
      </w:r>
      <w:r w:rsidRPr="00DC5EA2">
        <w:rPr>
          <w:bCs/>
        </w:rPr>
        <w:tab/>
      </w:r>
    </w:p>
    <w:p w14:paraId="1B9F9A89" w14:textId="77777777" w:rsidR="00DC5EA2" w:rsidRPr="00DC5EA2" w:rsidRDefault="00DC5EA2" w:rsidP="00DC5EA2">
      <w:pPr>
        <w:pStyle w:val="ListParagraph"/>
        <w:numPr>
          <w:ilvl w:val="0"/>
          <w:numId w:val="7"/>
        </w:numPr>
        <w:spacing w:after="0"/>
        <w:rPr>
          <w:bCs/>
        </w:rPr>
      </w:pPr>
      <w:r w:rsidRPr="00DC5EA2">
        <w:rPr>
          <w:bCs/>
        </w:rPr>
        <w:t xml:space="preserve">Expires before the Commencement of Development </w:t>
      </w:r>
    </w:p>
    <w:p w14:paraId="54F83C61" w14:textId="77777777" w:rsidR="00DC5EA2" w:rsidRPr="00DC5EA2" w:rsidRDefault="00DC5EA2" w:rsidP="00DC5EA2">
      <w:pPr>
        <w:pStyle w:val="ListParagraph"/>
        <w:numPr>
          <w:ilvl w:val="0"/>
          <w:numId w:val="7"/>
        </w:numPr>
        <w:spacing w:after="0"/>
        <w:rPr>
          <w:bCs/>
        </w:rPr>
      </w:pPr>
      <w:r w:rsidRPr="00DC5EA2">
        <w:rPr>
          <w:bCs/>
        </w:rPr>
        <w:t xml:space="preserve">Is revoked other than at the request of the Owner or </w:t>
      </w:r>
    </w:p>
    <w:p w14:paraId="5231416F" w14:textId="77777777" w:rsidR="00DC5EA2" w:rsidRPr="00DC5EA2" w:rsidRDefault="00DC5EA2" w:rsidP="00DC5EA2">
      <w:pPr>
        <w:pStyle w:val="ListParagraph"/>
        <w:numPr>
          <w:ilvl w:val="0"/>
          <w:numId w:val="7"/>
        </w:numPr>
        <w:spacing w:after="0"/>
        <w:rPr>
          <w:bCs/>
        </w:rPr>
      </w:pPr>
      <w:r w:rsidRPr="00DC5EA2">
        <w:rPr>
          <w:bCs/>
        </w:rPr>
        <w:t xml:space="preserve">Is quashed following a successful legal challenge </w:t>
      </w:r>
    </w:p>
    <w:p w14:paraId="46A82441" w14:textId="77777777" w:rsidR="00D65097" w:rsidRDefault="00D65097" w:rsidP="00D65097">
      <w:pPr>
        <w:spacing w:after="0"/>
        <w:ind w:left="720" w:hanging="720"/>
        <w:rPr>
          <w:b/>
          <w:bCs/>
        </w:rPr>
      </w:pPr>
    </w:p>
    <w:p w14:paraId="3B839ECA" w14:textId="77777777" w:rsidR="00355764" w:rsidRDefault="00D65097" w:rsidP="00355764">
      <w:pPr>
        <w:pStyle w:val="ListParagraph"/>
        <w:numPr>
          <w:ilvl w:val="0"/>
          <w:numId w:val="6"/>
        </w:numPr>
        <w:spacing w:after="0"/>
        <w:ind w:left="360"/>
        <w:rPr>
          <w:b/>
          <w:bCs/>
        </w:rPr>
      </w:pPr>
      <w:r w:rsidRPr="005F6554">
        <w:rPr>
          <w:b/>
          <w:bCs/>
        </w:rPr>
        <w:t>COVENANTS WITH THE COUNCIL</w:t>
      </w:r>
    </w:p>
    <w:p w14:paraId="436F88AB" w14:textId="77777777" w:rsidR="00355764" w:rsidRPr="00EC68DA" w:rsidRDefault="00355764" w:rsidP="00EC68DA">
      <w:pPr>
        <w:spacing w:after="0"/>
        <w:rPr>
          <w:b/>
          <w:bCs/>
        </w:rPr>
      </w:pPr>
      <w:r>
        <w:rPr>
          <w:b/>
          <w:bCs/>
        </w:rPr>
        <w:t>The Owner hereby covenants with the Council as follows</w:t>
      </w:r>
    </w:p>
    <w:p w14:paraId="28DAE76E" w14:textId="77777777" w:rsidR="00D65097" w:rsidRDefault="00D65097" w:rsidP="00D65097">
      <w:pPr>
        <w:spacing w:after="0"/>
        <w:ind w:left="720" w:hanging="720"/>
        <w:rPr>
          <w:b/>
          <w:bCs/>
        </w:rPr>
      </w:pPr>
      <w:r>
        <w:rPr>
          <w:b/>
          <w:bCs/>
        </w:rPr>
        <w:tab/>
      </w:r>
    </w:p>
    <w:p w14:paraId="70ED4298" w14:textId="77777777" w:rsidR="00DC5EA2" w:rsidRDefault="00DC5EA2" w:rsidP="00DC5EA2">
      <w:pPr>
        <w:pStyle w:val="ListParagraph"/>
        <w:numPr>
          <w:ilvl w:val="1"/>
          <w:numId w:val="6"/>
        </w:numPr>
        <w:spacing w:after="0"/>
        <w:ind w:left="720"/>
      </w:pPr>
      <w:r>
        <w:t xml:space="preserve">Not to cause or permit Commencement of Development until the </w:t>
      </w:r>
      <w:r w:rsidRPr="00F86234">
        <w:t>Recreational impact Avoidance and Mitigation</w:t>
      </w:r>
      <w:r w:rsidRPr="00F86234">
        <w:rPr>
          <w:b/>
          <w:bCs/>
        </w:rPr>
        <w:t xml:space="preserve"> </w:t>
      </w:r>
      <w:r w:rsidRPr="00F86234">
        <w:t>Contributio</w:t>
      </w:r>
      <w:r>
        <w:t>n has first been paid to the Council</w:t>
      </w:r>
    </w:p>
    <w:p w14:paraId="5920C70A" w14:textId="77777777" w:rsidR="00CD2E68" w:rsidRDefault="00CD2E68" w:rsidP="00CD2E68">
      <w:pPr>
        <w:spacing w:after="0"/>
      </w:pPr>
    </w:p>
    <w:p w14:paraId="5980B45B" w14:textId="77777777" w:rsidR="00CD2E68" w:rsidRDefault="005F6554" w:rsidP="00CD2E68">
      <w:pPr>
        <w:pStyle w:val="ListParagraph"/>
        <w:numPr>
          <w:ilvl w:val="1"/>
          <w:numId w:val="6"/>
        </w:numPr>
        <w:spacing w:after="0"/>
        <w:ind w:left="720"/>
      </w:pPr>
      <w:r w:rsidRPr="005F6554">
        <w:t xml:space="preserve">To advise the Council within five working Days of Commencement of Development </w:t>
      </w:r>
    </w:p>
    <w:p w14:paraId="3993EC36" w14:textId="77777777" w:rsidR="00CD2E68" w:rsidRPr="005F6554" w:rsidRDefault="00CD2E68" w:rsidP="00CD2E68">
      <w:pPr>
        <w:spacing w:after="0"/>
      </w:pPr>
    </w:p>
    <w:p w14:paraId="7AD9B5B2" w14:textId="77777777" w:rsidR="008E08F2" w:rsidRDefault="008E08F2" w:rsidP="00CD2E68">
      <w:pPr>
        <w:pStyle w:val="ListParagraph"/>
        <w:numPr>
          <w:ilvl w:val="1"/>
          <w:numId w:val="6"/>
        </w:numPr>
        <w:spacing w:after="0"/>
        <w:ind w:left="720"/>
      </w:pPr>
      <w:r>
        <w:t xml:space="preserve">In the event that the </w:t>
      </w:r>
      <w:r w:rsidRPr="00F86234">
        <w:t>Recreational impact Avoidance and Mitigation</w:t>
      </w:r>
      <w:r w:rsidRPr="00F86234">
        <w:rPr>
          <w:b/>
          <w:bCs/>
        </w:rPr>
        <w:t xml:space="preserve"> </w:t>
      </w:r>
      <w:r w:rsidRPr="00F86234">
        <w:t>Contribution</w:t>
      </w:r>
      <w:r>
        <w:t xml:space="preserve"> remains unpaid within twenty-eight days of Commencement of the Development late payment interest will be added from the date payment is due to the date of payment at a rate of 4% above the base rate of the Bank of England from time to time.</w:t>
      </w:r>
    </w:p>
    <w:p w14:paraId="0D1C64F4" w14:textId="77777777" w:rsidR="0027711F" w:rsidRDefault="0027711F">
      <w:r>
        <w:br w:type="page"/>
      </w:r>
    </w:p>
    <w:p w14:paraId="15599EB7" w14:textId="77777777" w:rsidR="00BF45EB" w:rsidRDefault="00BF45EB" w:rsidP="005F6554">
      <w:pPr>
        <w:spacing w:after="0"/>
      </w:pPr>
      <w:r>
        <w:lastRenderedPageBreak/>
        <w:t xml:space="preserve">This document has been executed as a deed and is delivered and takes effect on the date stated at the beginning of it </w:t>
      </w:r>
    </w:p>
    <w:p w14:paraId="2A2A7D31" w14:textId="77777777" w:rsidR="00BF45EB" w:rsidRDefault="00BF45EB" w:rsidP="005F6554">
      <w:pPr>
        <w:spacing w:after="0"/>
      </w:pPr>
    </w:p>
    <w:p w14:paraId="3B1188CF" w14:textId="77777777" w:rsidR="00BF45EB" w:rsidRDefault="00BF45EB" w:rsidP="005F6554">
      <w:pPr>
        <w:spacing w:after="0"/>
      </w:pPr>
      <w:r>
        <w:t xml:space="preserve">Executed as a deed by </w:t>
      </w:r>
    </w:p>
    <w:p w14:paraId="2ABA3608" w14:textId="77777777" w:rsidR="00BF45EB" w:rsidRDefault="00BF45EB" w:rsidP="005F6554">
      <w:pPr>
        <w:spacing w:after="0"/>
      </w:pPr>
    </w:p>
    <w:p w14:paraId="44B799A9" w14:textId="77777777" w:rsidR="00BF45EB" w:rsidRDefault="00BF45EB" w:rsidP="005F6554">
      <w:pPr>
        <w:spacing w:after="0"/>
      </w:pPr>
      <w:r>
        <w:tab/>
        <w:t>(</w:t>
      </w:r>
      <w:r>
        <w:tab/>
      </w:r>
      <w:r>
        <w:tab/>
      </w:r>
      <w:r>
        <w:tab/>
      </w:r>
      <w:r>
        <w:tab/>
      </w:r>
      <w:r>
        <w:tab/>
      </w:r>
      <w:r>
        <w:tab/>
      </w:r>
      <w:r>
        <w:tab/>
      </w:r>
      <w:r>
        <w:tab/>
      </w:r>
      <w:r>
        <w:tab/>
        <w:t>)</w:t>
      </w:r>
    </w:p>
    <w:p w14:paraId="528ED08B" w14:textId="77777777" w:rsidR="00BF45EB" w:rsidRDefault="00BF45EB" w:rsidP="005F6554">
      <w:pPr>
        <w:spacing w:after="0"/>
      </w:pPr>
    </w:p>
    <w:p w14:paraId="4BE350C4" w14:textId="77777777" w:rsidR="00BF45EB" w:rsidRDefault="00BF45EB" w:rsidP="005F6554">
      <w:pPr>
        <w:spacing w:after="0"/>
      </w:pPr>
      <w:r>
        <w:t>and</w:t>
      </w:r>
    </w:p>
    <w:p w14:paraId="6A9E5B19" w14:textId="77777777" w:rsidR="00BF45EB" w:rsidRDefault="00BF45EB" w:rsidP="005F6554">
      <w:pPr>
        <w:spacing w:after="0"/>
      </w:pPr>
    </w:p>
    <w:p w14:paraId="5819BD80" w14:textId="77777777" w:rsidR="00BF45EB" w:rsidRDefault="00BF45EB" w:rsidP="005F6554">
      <w:pPr>
        <w:spacing w:after="0"/>
      </w:pPr>
      <w:r>
        <w:tab/>
        <w:t>(</w:t>
      </w:r>
      <w:r>
        <w:tab/>
      </w:r>
      <w:r>
        <w:tab/>
      </w:r>
      <w:r>
        <w:tab/>
      </w:r>
      <w:r>
        <w:tab/>
      </w:r>
      <w:r>
        <w:tab/>
      </w:r>
      <w:r>
        <w:tab/>
      </w:r>
      <w:r>
        <w:tab/>
      </w:r>
      <w:r>
        <w:tab/>
      </w:r>
      <w:r>
        <w:tab/>
        <w:t>)</w:t>
      </w:r>
    </w:p>
    <w:p w14:paraId="6E87B528" w14:textId="77777777" w:rsidR="00BF45EB" w:rsidRDefault="00BF45EB" w:rsidP="005F6554">
      <w:pPr>
        <w:spacing w:after="0"/>
      </w:pPr>
    </w:p>
    <w:p w14:paraId="673DC1AE" w14:textId="77777777" w:rsidR="00BF45EB" w:rsidRDefault="00BF45EB" w:rsidP="005F6554">
      <w:pPr>
        <w:spacing w:after="0"/>
      </w:pPr>
    </w:p>
    <w:p w14:paraId="473C1DAE" w14:textId="77777777" w:rsidR="00BF45EB" w:rsidRDefault="00BF45EB" w:rsidP="005F6554">
      <w:pPr>
        <w:spacing w:after="0"/>
      </w:pPr>
      <w:r>
        <w:t xml:space="preserve">In the presence of: </w:t>
      </w:r>
    </w:p>
    <w:p w14:paraId="684B8482" w14:textId="77777777" w:rsidR="00BF45EB" w:rsidRDefault="00BF45EB" w:rsidP="005F6554">
      <w:pPr>
        <w:spacing w:after="0"/>
      </w:pPr>
    </w:p>
    <w:p w14:paraId="34276970" w14:textId="77777777" w:rsidR="00BF45EB" w:rsidRDefault="00BF45EB" w:rsidP="005F6554">
      <w:pPr>
        <w:spacing w:after="0"/>
      </w:pPr>
      <w:r>
        <w:t>Signature of Witness:  …………………………………………………..</w:t>
      </w:r>
    </w:p>
    <w:p w14:paraId="6704AAFA" w14:textId="77777777" w:rsidR="00BF45EB" w:rsidRDefault="00BF45EB" w:rsidP="005F6554">
      <w:pPr>
        <w:spacing w:after="0"/>
      </w:pPr>
    </w:p>
    <w:p w14:paraId="392028FD" w14:textId="77777777" w:rsidR="00BF45EB" w:rsidRDefault="00BF45EB" w:rsidP="005F6554">
      <w:pPr>
        <w:spacing w:after="0"/>
      </w:pPr>
      <w:r>
        <w:t>Name of Witness:  …………………………………………………………</w:t>
      </w:r>
    </w:p>
    <w:p w14:paraId="21D14888" w14:textId="77777777" w:rsidR="00BF45EB" w:rsidRDefault="00BF45EB" w:rsidP="005F6554">
      <w:pPr>
        <w:spacing w:after="0"/>
      </w:pPr>
    </w:p>
    <w:p w14:paraId="74D83BFB" w14:textId="77777777" w:rsidR="00BF45EB" w:rsidRDefault="00BF45EB" w:rsidP="005F6554">
      <w:pPr>
        <w:spacing w:after="0"/>
      </w:pPr>
      <w:r>
        <w:t>Address of Witness:  ……………………………………………………..</w:t>
      </w:r>
      <w:r>
        <w:tab/>
      </w:r>
    </w:p>
    <w:p w14:paraId="2681FD54" w14:textId="77777777" w:rsidR="00BF45EB" w:rsidRDefault="00BF45EB" w:rsidP="005F6554">
      <w:pPr>
        <w:spacing w:after="0"/>
      </w:pPr>
      <w:r>
        <w:tab/>
      </w:r>
    </w:p>
    <w:p w14:paraId="63E03DC7" w14:textId="77777777" w:rsidR="00BF45EB" w:rsidRDefault="00BF45EB" w:rsidP="005F6554">
      <w:pPr>
        <w:spacing w:after="0"/>
      </w:pPr>
      <w:r>
        <w:t xml:space="preserve">                                      …………………………………………………….. </w:t>
      </w:r>
    </w:p>
    <w:p w14:paraId="2CAEF953" w14:textId="77777777" w:rsidR="00BF45EB" w:rsidRDefault="00BF45EB" w:rsidP="005F6554">
      <w:pPr>
        <w:spacing w:after="0"/>
      </w:pPr>
      <w:r>
        <w:t xml:space="preserve">        </w:t>
      </w:r>
    </w:p>
    <w:p w14:paraId="4F9FAC8F" w14:textId="77777777" w:rsidR="005F6554" w:rsidRDefault="00BF45EB" w:rsidP="005F6554">
      <w:pPr>
        <w:spacing w:after="0"/>
      </w:pPr>
      <w:r>
        <w:tab/>
      </w:r>
      <w:r>
        <w:tab/>
        <w:t xml:space="preserve">         ………………………………………………………</w:t>
      </w:r>
      <w:r>
        <w:tab/>
      </w:r>
    </w:p>
    <w:p w14:paraId="3BABC7C3" w14:textId="77777777" w:rsidR="005F6554" w:rsidRDefault="005F6554" w:rsidP="005F6554">
      <w:pPr>
        <w:spacing w:after="0"/>
      </w:pPr>
    </w:p>
    <w:p w14:paraId="481B4733" w14:textId="77777777" w:rsidR="0034331B" w:rsidRPr="00F86234" w:rsidRDefault="00D65097" w:rsidP="005F6554">
      <w:pPr>
        <w:spacing w:after="0"/>
        <w:ind w:left="360"/>
      </w:pPr>
      <w:r w:rsidRPr="00F86234">
        <w:tab/>
      </w:r>
      <w:r w:rsidR="00936698" w:rsidRPr="00F86234">
        <w:t xml:space="preserve"> </w:t>
      </w:r>
    </w:p>
    <w:p w14:paraId="598754AE" w14:textId="77777777" w:rsidR="00405474" w:rsidRDefault="00405474" w:rsidP="0034331B">
      <w:pPr>
        <w:pStyle w:val="ListParagraph"/>
        <w:spacing w:after="0"/>
        <w:ind w:left="1800"/>
        <w:rPr>
          <w:b/>
          <w:bCs/>
        </w:rPr>
      </w:pPr>
      <w:r w:rsidRPr="00405474">
        <w:rPr>
          <w:b/>
          <w:bCs/>
        </w:rPr>
        <w:t xml:space="preserve"> </w:t>
      </w:r>
    </w:p>
    <w:p w14:paraId="37C8794B" w14:textId="77777777" w:rsidR="00F86234" w:rsidRDefault="00F86234" w:rsidP="0034331B">
      <w:pPr>
        <w:pStyle w:val="ListParagraph"/>
        <w:spacing w:after="0"/>
        <w:ind w:left="1800"/>
      </w:pPr>
    </w:p>
    <w:p w14:paraId="20E2032C" w14:textId="77777777" w:rsidR="00435B73" w:rsidRDefault="00405474" w:rsidP="00435B73">
      <w:pPr>
        <w:spacing w:after="0"/>
        <w:ind w:left="720"/>
        <w:rPr>
          <w:b/>
          <w:bCs/>
        </w:rPr>
      </w:pPr>
      <w:r>
        <w:t xml:space="preserve">  </w:t>
      </w:r>
      <w:r w:rsidR="00435B73">
        <w:t xml:space="preserve"> </w:t>
      </w:r>
      <w:r w:rsidR="00435B73" w:rsidRPr="00435B73">
        <w:t xml:space="preserve"> </w:t>
      </w:r>
    </w:p>
    <w:p w14:paraId="19A0690E" w14:textId="77777777" w:rsidR="007A18D9" w:rsidRDefault="00435B73" w:rsidP="00435B73">
      <w:pPr>
        <w:spacing w:after="0"/>
        <w:ind w:left="720"/>
      </w:pPr>
      <w:r>
        <w:rPr>
          <w:b/>
          <w:bCs/>
        </w:rPr>
        <w:t xml:space="preserve"> </w:t>
      </w:r>
      <w:r w:rsidR="007A18D9" w:rsidRPr="00435B73">
        <w:rPr>
          <w:b/>
          <w:bCs/>
        </w:rPr>
        <w:t xml:space="preserve">    </w:t>
      </w:r>
    </w:p>
    <w:p w14:paraId="39EB0F29" w14:textId="77777777" w:rsidR="00F02BF6" w:rsidRPr="007A18D9" w:rsidRDefault="007A18D9" w:rsidP="007A18D9">
      <w:pPr>
        <w:spacing w:after="0"/>
        <w:ind w:left="720"/>
      </w:pPr>
      <w:r>
        <w:t xml:space="preserve">     </w:t>
      </w:r>
      <w:r w:rsidRPr="007A18D9">
        <w:t xml:space="preserve">                                                                                                                                                                           </w:t>
      </w:r>
    </w:p>
    <w:sectPr w:rsidR="00F02BF6" w:rsidRPr="007A1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618"/>
    <w:multiLevelType w:val="hybridMultilevel"/>
    <w:tmpl w:val="FFFFFFFF"/>
    <w:lvl w:ilvl="0" w:tplc="70E6948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A730ABE"/>
    <w:multiLevelType w:val="multilevel"/>
    <w:tmpl w:val="FFFFFFFF"/>
    <w:lvl w:ilvl="0">
      <w:start w:val="1"/>
      <w:numFmt w:val="decimal"/>
      <w:lvlText w:val="%1."/>
      <w:lvlJc w:val="left"/>
      <w:pPr>
        <w:ind w:left="1440" w:hanging="360"/>
      </w:pPr>
      <w:rPr>
        <w:rFonts w:cs="Times New Roman" w:hint="default"/>
        <w:b/>
      </w:rPr>
    </w:lvl>
    <w:lvl w:ilvl="1">
      <w:start w:val="2"/>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 w15:restartNumberingAfterBreak="0">
    <w:nsid w:val="0F0B548F"/>
    <w:multiLevelType w:val="multilevel"/>
    <w:tmpl w:val="FFFFFFFF"/>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 w15:restartNumberingAfterBreak="0">
    <w:nsid w:val="3F450A72"/>
    <w:multiLevelType w:val="hybridMultilevel"/>
    <w:tmpl w:val="FFFFFFFF"/>
    <w:lvl w:ilvl="0" w:tplc="6DFE04C6">
      <w:start w:val="1"/>
      <w:numFmt w:val="decimal"/>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53B5DD1"/>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BD52714"/>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748D0C79"/>
    <w:multiLevelType w:val="hybridMultilevel"/>
    <w:tmpl w:val="FFFFFFFF"/>
    <w:lvl w:ilvl="0" w:tplc="383829EC">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8036B89"/>
    <w:multiLevelType w:val="multilevel"/>
    <w:tmpl w:val="FFFFFFFF"/>
    <w:lvl w:ilvl="0">
      <w:start w:val="3"/>
      <w:numFmt w:val="decimal"/>
      <w:lvlText w:val="%1"/>
      <w:lvlJc w:val="left"/>
      <w:pPr>
        <w:ind w:left="144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num w:numId="1" w16cid:durableId="662123349">
    <w:abstractNumId w:val="6"/>
  </w:num>
  <w:num w:numId="2" w16cid:durableId="1118061078">
    <w:abstractNumId w:val="1"/>
  </w:num>
  <w:num w:numId="3" w16cid:durableId="2012248994">
    <w:abstractNumId w:val="5"/>
  </w:num>
  <w:num w:numId="4" w16cid:durableId="1517646036">
    <w:abstractNumId w:val="4"/>
  </w:num>
  <w:num w:numId="5" w16cid:durableId="1417899496">
    <w:abstractNumId w:val="3"/>
  </w:num>
  <w:num w:numId="6" w16cid:durableId="1792745532">
    <w:abstractNumId w:val="7"/>
  </w:num>
  <w:num w:numId="7" w16cid:durableId="266739317">
    <w:abstractNumId w:val="0"/>
  </w:num>
  <w:num w:numId="8" w16cid:durableId="177520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D9"/>
    <w:rsid w:val="00041AD2"/>
    <w:rsid w:val="000D0577"/>
    <w:rsid w:val="00100B4A"/>
    <w:rsid w:val="00102671"/>
    <w:rsid w:val="00153C26"/>
    <w:rsid w:val="00195279"/>
    <w:rsid w:val="001B2C3C"/>
    <w:rsid w:val="00202CE7"/>
    <w:rsid w:val="0020310C"/>
    <w:rsid w:val="00232A54"/>
    <w:rsid w:val="00274BFD"/>
    <w:rsid w:val="0027711F"/>
    <w:rsid w:val="002F01D5"/>
    <w:rsid w:val="0034331B"/>
    <w:rsid w:val="00355764"/>
    <w:rsid w:val="00377506"/>
    <w:rsid w:val="00380C8C"/>
    <w:rsid w:val="003843AB"/>
    <w:rsid w:val="003979FF"/>
    <w:rsid w:val="00405474"/>
    <w:rsid w:val="00435B73"/>
    <w:rsid w:val="004F0EC1"/>
    <w:rsid w:val="00515131"/>
    <w:rsid w:val="005F6554"/>
    <w:rsid w:val="00634FB2"/>
    <w:rsid w:val="00770436"/>
    <w:rsid w:val="007A18D9"/>
    <w:rsid w:val="007F16F0"/>
    <w:rsid w:val="00842777"/>
    <w:rsid w:val="008861D2"/>
    <w:rsid w:val="008A3581"/>
    <w:rsid w:val="008D7F53"/>
    <w:rsid w:val="008E08F2"/>
    <w:rsid w:val="009234D9"/>
    <w:rsid w:val="00936698"/>
    <w:rsid w:val="00AF5A0C"/>
    <w:rsid w:val="00B05915"/>
    <w:rsid w:val="00BF45EB"/>
    <w:rsid w:val="00C76424"/>
    <w:rsid w:val="00C9121C"/>
    <w:rsid w:val="00CA0071"/>
    <w:rsid w:val="00CA7D0D"/>
    <w:rsid w:val="00CD2E68"/>
    <w:rsid w:val="00D1634C"/>
    <w:rsid w:val="00D26563"/>
    <w:rsid w:val="00D65097"/>
    <w:rsid w:val="00DB7356"/>
    <w:rsid w:val="00DC5EA2"/>
    <w:rsid w:val="00DF630F"/>
    <w:rsid w:val="00E275A8"/>
    <w:rsid w:val="00E917BD"/>
    <w:rsid w:val="00EA4AD1"/>
    <w:rsid w:val="00EB1457"/>
    <w:rsid w:val="00EB54C2"/>
    <w:rsid w:val="00EC68DA"/>
    <w:rsid w:val="00EE14DF"/>
    <w:rsid w:val="00EF1D53"/>
    <w:rsid w:val="00F02BF6"/>
    <w:rsid w:val="00F66FD9"/>
    <w:rsid w:val="00F86234"/>
    <w:rsid w:val="00FB5081"/>
    <w:rsid w:val="00FE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8E9BF"/>
  <w14:defaultImageDpi w14:val="0"/>
  <w15:docId w15:val="{76F829D3-2169-42BF-9B0F-5B12222B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D9"/>
    <w:pPr>
      <w:ind w:left="720"/>
      <w:contextualSpacing/>
    </w:pPr>
  </w:style>
  <w:style w:type="table" w:styleId="TableGrid">
    <w:name w:val="Table Grid"/>
    <w:basedOn w:val="TableNormal"/>
    <w:uiPriority w:val="39"/>
    <w:rsid w:val="00DF630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0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0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1117</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GIRAMS template for Norwich City Council</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GIRAMS template for Norwich City Council</dc:title>
  <dc:subject>Unilateral Undertaking under Section 106 of the Town and Country Planning Act to be submitted with the application.</dc:subject>
  <dc:creator>Anita Varney (updated April 2025)</dc:creator>
  <cp:keywords/>
  <dc:description/>
  <cp:lastModifiedBy>Sadler, Ann-Marie</cp:lastModifiedBy>
  <cp:revision>3</cp:revision>
  <dcterms:created xsi:type="dcterms:W3CDTF">2025-04-11T13:55:00Z</dcterms:created>
  <dcterms:modified xsi:type="dcterms:W3CDTF">2025-04-11T15:45:00Z</dcterms:modified>
</cp:coreProperties>
</file>